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393D" w14:textId="43EBC53E" w:rsidR="00FF718C" w:rsidRDefault="00EC52AA" w:rsidP="00497FFC">
      <w:pPr>
        <w:pStyle w:val="ACTIVITYSHEETHEAD"/>
        <w:rPr>
          <w:u w:color="AF4886"/>
        </w:rPr>
      </w:pPr>
      <w:r>
        <w:rPr>
          <w:u w:color="AF4886"/>
        </w:rPr>
        <w:t>LESSON PLAN</w:t>
      </w:r>
      <w:r w:rsidR="00525131" w:rsidRPr="009B0535">
        <w:rPr>
          <w:u w:color="AF4886"/>
        </w:rPr>
        <w:t xml:space="preserve"> for y10-0</w:t>
      </w:r>
      <w:r>
        <w:rPr>
          <w:u w:color="AF4886"/>
        </w:rPr>
        <w:t>2</w:t>
      </w:r>
      <w:r w:rsidR="00525131" w:rsidRPr="009B0535">
        <w:rPr>
          <w:u w:color="AF4886"/>
        </w:rPr>
        <w:t>-p</w:t>
      </w:r>
      <w:r>
        <w:rPr>
          <w:u w:color="AF4886"/>
        </w:rPr>
        <w:t>7</w:t>
      </w:r>
    </w:p>
    <w:p w14:paraId="46FABDAE" w14:textId="77777777" w:rsidR="00497FFC" w:rsidRPr="00497FFC" w:rsidRDefault="00497FFC" w:rsidP="00497FFC">
      <w:pPr>
        <w:pStyle w:val="ACTIVITYSHEETHEAD"/>
        <w:rPr>
          <w:sz w:val="24"/>
          <w:u w:color="AF4886"/>
        </w:rPr>
      </w:pPr>
    </w:p>
    <w:tbl>
      <w:tblPr>
        <w:tblStyle w:val="TableGrid"/>
        <w:tblW w:w="9265" w:type="dxa"/>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ayout w:type="fixed"/>
        <w:tblLook w:val="04A0" w:firstRow="1" w:lastRow="0" w:firstColumn="1" w:lastColumn="0" w:noHBand="0" w:noVBand="1"/>
      </w:tblPr>
      <w:tblGrid>
        <w:gridCol w:w="1057"/>
        <w:gridCol w:w="1773"/>
        <w:gridCol w:w="4707"/>
        <w:gridCol w:w="1728"/>
      </w:tblGrid>
      <w:tr w:rsidR="00EC52AA" w:rsidRPr="00EC52AA" w14:paraId="38784816" w14:textId="77777777" w:rsidTr="00551EDA">
        <w:trPr>
          <w:tblHeader/>
        </w:trPr>
        <w:tc>
          <w:tcPr>
            <w:tcW w:w="1057" w:type="dxa"/>
            <w:shd w:val="clear" w:color="auto" w:fill="AF4886"/>
          </w:tcPr>
          <w:p w14:paraId="47AB201D" w14:textId="77777777" w:rsidR="00EC52AA" w:rsidRPr="00EC52AA" w:rsidRDefault="00EC52AA" w:rsidP="00F42439">
            <w:pPr>
              <w:rPr>
                <w:rFonts w:cs="Arial"/>
                <w:b/>
                <w:bCs/>
                <w:color w:val="FFFFFF" w:themeColor="background1"/>
                <w:szCs w:val="22"/>
              </w:rPr>
            </w:pPr>
            <w:r w:rsidRPr="00EC52AA">
              <w:rPr>
                <w:rFonts w:cs="Arial"/>
                <w:b/>
                <w:bCs/>
                <w:color w:val="FFFFFF" w:themeColor="background1"/>
                <w:szCs w:val="22"/>
              </w:rPr>
              <w:t xml:space="preserve">Lesson </w:t>
            </w:r>
          </w:p>
        </w:tc>
        <w:tc>
          <w:tcPr>
            <w:tcW w:w="1773" w:type="dxa"/>
            <w:shd w:val="clear" w:color="auto" w:fill="AF4886"/>
          </w:tcPr>
          <w:p w14:paraId="0AFBD29A" w14:textId="77777777" w:rsidR="00EC52AA" w:rsidRPr="00EC52AA" w:rsidRDefault="00EC52AA" w:rsidP="00F42439">
            <w:pPr>
              <w:rPr>
                <w:rFonts w:cs="Arial"/>
                <w:b/>
                <w:bCs/>
                <w:color w:val="FFFFFF" w:themeColor="background1"/>
                <w:szCs w:val="22"/>
              </w:rPr>
            </w:pPr>
            <w:r w:rsidRPr="00EC52AA">
              <w:rPr>
                <w:rFonts w:cs="Arial"/>
                <w:b/>
                <w:bCs/>
                <w:color w:val="FFFFFF" w:themeColor="background1"/>
                <w:szCs w:val="22"/>
              </w:rPr>
              <w:t>Specification content</w:t>
            </w:r>
          </w:p>
        </w:tc>
        <w:tc>
          <w:tcPr>
            <w:tcW w:w="4707" w:type="dxa"/>
            <w:shd w:val="clear" w:color="auto" w:fill="AF4886"/>
          </w:tcPr>
          <w:p w14:paraId="79CB1E28" w14:textId="77777777" w:rsidR="00EC52AA" w:rsidRPr="00EC52AA" w:rsidRDefault="00EC52AA" w:rsidP="00F42439">
            <w:pPr>
              <w:rPr>
                <w:rFonts w:cs="Arial"/>
                <w:b/>
                <w:bCs/>
                <w:color w:val="FFFFFF" w:themeColor="background1"/>
                <w:szCs w:val="22"/>
              </w:rPr>
            </w:pPr>
            <w:r w:rsidRPr="00EC52AA">
              <w:rPr>
                <w:rFonts w:cs="Arial"/>
                <w:b/>
                <w:bCs/>
                <w:color w:val="FFFFFF" w:themeColor="background1"/>
                <w:szCs w:val="22"/>
              </w:rPr>
              <w:t>Details</w:t>
            </w:r>
          </w:p>
        </w:tc>
        <w:tc>
          <w:tcPr>
            <w:tcW w:w="1728" w:type="dxa"/>
            <w:shd w:val="clear" w:color="auto" w:fill="AF4886"/>
          </w:tcPr>
          <w:p w14:paraId="0050D7ED" w14:textId="77777777" w:rsidR="00EC52AA" w:rsidRPr="00EC52AA" w:rsidRDefault="00EC52AA" w:rsidP="00F42439">
            <w:pPr>
              <w:rPr>
                <w:rFonts w:cs="Arial"/>
                <w:b/>
                <w:bCs/>
                <w:color w:val="FFFFFF" w:themeColor="background1"/>
                <w:szCs w:val="22"/>
              </w:rPr>
            </w:pPr>
            <w:r w:rsidRPr="00EC52AA">
              <w:rPr>
                <w:rFonts w:cs="Arial"/>
                <w:b/>
                <w:bCs/>
                <w:color w:val="FFFFFF" w:themeColor="background1"/>
                <w:szCs w:val="22"/>
              </w:rPr>
              <w:t>Resources</w:t>
            </w:r>
          </w:p>
        </w:tc>
      </w:tr>
      <w:tr w:rsidR="00EC52AA" w:rsidRPr="00EC52AA" w14:paraId="61A2D6E2" w14:textId="77777777" w:rsidTr="00551EDA">
        <w:tc>
          <w:tcPr>
            <w:tcW w:w="1057" w:type="dxa"/>
          </w:tcPr>
          <w:p w14:paraId="7972352E" w14:textId="77777777" w:rsidR="00EC52AA" w:rsidRPr="00EC52AA" w:rsidRDefault="00EC52AA" w:rsidP="00F42439">
            <w:pPr>
              <w:rPr>
                <w:rFonts w:cs="Arial"/>
                <w:szCs w:val="22"/>
              </w:rPr>
            </w:pPr>
            <w:r w:rsidRPr="00EC52AA">
              <w:rPr>
                <w:rFonts w:cs="Arial"/>
                <w:szCs w:val="22"/>
              </w:rPr>
              <w:t>P7</w:t>
            </w:r>
          </w:p>
        </w:tc>
        <w:tc>
          <w:tcPr>
            <w:tcW w:w="1773" w:type="dxa"/>
          </w:tcPr>
          <w:p w14:paraId="2D6F0EFD" w14:textId="77777777" w:rsidR="00EC52AA" w:rsidRPr="00EC52AA" w:rsidRDefault="00EC52AA" w:rsidP="00F42439">
            <w:pPr>
              <w:rPr>
                <w:rFonts w:cs="Arial"/>
                <w:szCs w:val="22"/>
              </w:rPr>
            </w:pPr>
            <w:r w:rsidRPr="00EC52AA">
              <w:rPr>
                <w:rFonts w:cs="Arial"/>
                <w:szCs w:val="22"/>
              </w:rPr>
              <w:t>2.1.1</w:t>
            </w:r>
          </w:p>
          <w:p w14:paraId="189EBB55" w14:textId="77777777" w:rsidR="00EC52AA" w:rsidRPr="00EC52AA" w:rsidRDefault="00EC52AA" w:rsidP="00F42439">
            <w:pPr>
              <w:rPr>
                <w:rFonts w:cs="Arial"/>
                <w:szCs w:val="22"/>
              </w:rPr>
            </w:pPr>
            <w:r w:rsidRPr="00EC52AA">
              <w:rPr>
                <w:rFonts w:cs="Arial"/>
                <w:szCs w:val="22"/>
              </w:rPr>
              <w:t>2.1.2</w:t>
            </w:r>
          </w:p>
          <w:p w14:paraId="1C8560EE" w14:textId="77777777" w:rsidR="00EC52AA" w:rsidRPr="00EC52AA" w:rsidRDefault="00EC52AA" w:rsidP="00F42439">
            <w:pPr>
              <w:rPr>
                <w:rFonts w:cs="Arial"/>
                <w:szCs w:val="22"/>
              </w:rPr>
            </w:pPr>
            <w:r w:rsidRPr="00EC52AA">
              <w:rPr>
                <w:rFonts w:cs="Arial"/>
                <w:szCs w:val="22"/>
              </w:rPr>
              <w:t>2.1.3</w:t>
            </w:r>
          </w:p>
          <w:p w14:paraId="43E45504" w14:textId="77777777" w:rsidR="00EC52AA" w:rsidRPr="00EC52AA" w:rsidRDefault="00EC52AA" w:rsidP="00F42439">
            <w:pPr>
              <w:rPr>
                <w:rFonts w:cs="Arial"/>
                <w:szCs w:val="22"/>
              </w:rPr>
            </w:pPr>
            <w:r w:rsidRPr="00EC52AA">
              <w:rPr>
                <w:rFonts w:cs="Arial"/>
                <w:szCs w:val="22"/>
              </w:rPr>
              <w:t>2.2.4</w:t>
            </w:r>
          </w:p>
        </w:tc>
        <w:tc>
          <w:tcPr>
            <w:tcW w:w="4707" w:type="dxa"/>
          </w:tcPr>
          <w:p w14:paraId="299E4A07" w14:textId="77777777" w:rsidR="00EC52AA" w:rsidRPr="00485C71" w:rsidRDefault="00EC52AA" w:rsidP="00F42439">
            <w:pPr>
              <w:spacing w:after="120"/>
              <w:rPr>
                <w:rFonts w:eastAsia="Calibri" w:cs="Arial"/>
                <w:b/>
                <w:sz w:val="24"/>
                <w:lang w:eastAsia="en-GB"/>
              </w:rPr>
            </w:pPr>
            <w:r w:rsidRPr="00485C71">
              <w:rPr>
                <w:rFonts w:eastAsia="Calibri" w:cs="Arial"/>
                <w:b/>
                <w:sz w:val="24"/>
                <w:lang w:eastAsia="en-GB"/>
              </w:rPr>
              <w:t>Learning outcomes</w:t>
            </w:r>
          </w:p>
          <w:p w14:paraId="388AC4A3" w14:textId="77777777" w:rsidR="00EC52AA" w:rsidRPr="00EC52AA" w:rsidRDefault="00EC52AA" w:rsidP="00EC52AA">
            <w:pPr>
              <w:pStyle w:val="ListParagraph"/>
              <w:numPr>
                <w:ilvl w:val="0"/>
                <w:numId w:val="38"/>
              </w:numPr>
              <w:spacing w:after="60" w:line="240" w:lineRule="auto"/>
              <w:contextualSpacing w:val="0"/>
              <w:rPr>
                <w:rFonts w:ascii="Arial" w:hAnsi="Arial" w:cs="Arial"/>
              </w:rPr>
            </w:pPr>
            <w:r w:rsidRPr="00EC52AA">
              <w:rPr>
                <w:rFonts w:ascii="Arial" w:hAnsi="Arial" w:cs="Arial"/>
              </w:rPr>
              <w:t>Convert between signed denary numbers and two's complement binary numbers</w:t>
            </w:r>
          </w:p>
          <w:p w14:paraId="3EA66FBD" w14:textId="77777777" w:rsidR="00EC52AA" w:rsidRPr="00EC52AA" w:rsidRDefault="00EC52AA" w:rsidP="00EC52AA">
            <w:pPr>
              <w:pStyle w:val="ListParagraph"/>
              <w:numPr>
                <w:ilvl w:val="0"/>
                <w:numId w:val="38"/>
              </w:numPr>
              <w:spacing w:after="60" w:line="240" w:lineRule="auto"/>
              <w:contextualSpacing w:val="0"/>
              <w:rPr>
                <w:rFonts w:ascii="Arial" w:hAnsi="Arial" w:cs="Arial"/>
              </w:rPr>
            </w:pPr>
            <w:r w:rsidRPr="00EC52AA">
              <w:rPr>
                <w:rFonts w:ascii="Arial" w:hAnsi="Arial" w:cs="Arial"/>
              </w:rPr>
              <w:t xml:space="preserve">Determine the range of values that can be represented in two's complement by a binary number of a given length. </w:t>
            </w:r>
          </w:p>
          <w:p w14:paraId="12198D4A" w14:textId="77777777" w:rsidR="00EC52AA" w:rsidRPr="00485C71" w:rsidRDefault="00EC52AA" w:rsidP="00F42439">
            <w:pPr>
              <w:spacing w:before="240" w:after="120"/>
              <w:rPr>
                <w:rFonts w:eastAsia="Calibri" w:cs="Arial"/>
                <w:b/>
                <w:sz w:val="24"/>
                <w:lang w:eastAsia="en-GB"/>
              </w:rPr>
            </w:pPr>
            <w:r w:rsidRPr="00485C71">
              <w:rPr>
                <w:rFonts w:eastAsia="Calibri" w:cs="Arial"/>
                <w:b/>
                <w:sz w:val="24"/>
                <w:lang w:eastAsia="en-GB"/>
              </w:rPr>
              <w:t>Lesson plan</w:t>
            </w:r>
          </w:p>
          <w:p w14:paraId="794E0B5F" w14:textId="737EE715" w:rsidR="00EC52AA" w:rsidRPr="00EC52AA" w:rsidRDefault="00EC52AA" w:rsidP="00EC52AA">
            <w:pPr>
              <w:pStyle w:val="ListParagraph"/>
              <w:numPr>
                <w:ilvl w:val="0"/>
                <w:numId w:val="39"/>
              </w:numPr>
              <w:spacing w:after="60" w:line="240" w:lineRule="auto"/>
              <w:contextualSpacing w:val="0"/>
              <w:rPr>
                <w:rFonts w:ascii="Arial" w:hAnsi="Arial" w:cs="Arial"/>
              </w:rPr>
            </w:pPr>
            <w:r w:rsidRPr="00EC52AA">
              <w:rPr>
                <w:rFonts w:ascii="Arial" w:hAnsi="Arial" w:cs="Arial"/>
              </w:rPr>
              <w:t>Remind students what they’ve previously learned about two’s complement</w:t>
            </w:r>
            <w:r w:rsidR="00497FFC">
              <w:rPr>
                <w:rFonts w:ascii="Arial" w:hAnsi="Arial" w:cs="Arial"/>
              </w:rPr>
              <w:t xml:space="preserve"> (Slide 3)</w:t>
            </w:r>
            <w:r w:rsidRPr="00EC52AA">
              <w:rPr>
                <w:rFonts w:ascii="Arial" w:hAnsi="Arial" w:cs="Arial"/>
              </w:rPr>
              <w:t xml:space="preserve">. See what they can remember. </w:t>
            </w:r>
          </w:p>
          <w:p w14:paraId="42174442" w14:textId="0C4C102D" w:rsidR="00EC52AA" w:rsidRPr="00EC52AA" w:rsidRDefault="00EC52AA" w:rsidP="00EC52AA">
            <w:pPr>
              <w:pStyle w:val="ListParagraph"/>
              <w:numPr>
                <w:ilvl w:val="0"/>
                <w:numId w:val="39"/>
              </w:numPr>
              <w:spacing w:after="60" w:line="240" w:lineRule="auto"/>
              <w:contextualSpacing w:val="0"/>
              <w:rPr>
                <w:rFonts w:ascii="Arial" w:hAnsi="Arial" w:cs="Arial"/>
              </w:rPr>
            </w:pPr>
            <w:r w:rsidRPr="00EC52AA">
              <w:rPr>
                <w:rFonts w:ascii="Arial" w:hAnsi="Arial" w:cs="Arial"/>
              </w:rPr>
              <w:t>Remind students that in 8 bits the most significant bit (MSB) is worth -128</w:t>
            </w:r>
            <w:r w:rsidR="00497FFC">
              <w:rPr>
                <w:rFonts w:ascii="Arial" w:hAnsi="Arial" w:cs="Arial"/>
              </w:rPr>
              <w:t xml:space="preserve"> (Slide 4)</w:t>
            </w:r>
            <w:r w:rsidRPr="00EC52AA">
              <w:rPr>
                <w:rFonts w:ascii="Arial" w:hAnsi="Arial" w:cs="Arial"/>
              </w:rPr>
              <w:t>. Remind students what MSB means. Work together to calculate the largest and smallest values that can be represented in 8 bits</w:t>
            </w:r>
            <w:r w:rsidR="00497FFC">
              <w:rPr>
                <w:rFonts w:ascii="Arial" w:hAnsi="Arial" w:cs="Arial"/>
              </w:rPr>
              <w:t xml:space="preserve"> (Slide 5)</w:t>
            </w:r>
            <w:r w:rsidRPr="00EC52AA">
              <w:rPr>
                <w:rFonts w:ascii="Arial" w:hAnsi="Arial" w:cs="Arial"/>
              </w:rPr>
              <w:t>.</w:t>
            </w:r>
          </w:p>
          <w:p w14:paraId="11A25E7D" w14:textId="3B53B46C" w:rsidR="00EC52AA" w:rsidRPr="00EC52AA" w:rsidRDefault="00EC52AA" w:rsidP="00EC52AA">
            <w:pPr>
              <w:pStyle w:val="ListParagraph"/>
              <w:numPr>
                <w:ilvl w:val="0"/>
                <w:numId w:val="39"/>
              </w:numPr>
              <w:spacing w:after="60" w:line="240" w:lineRule="auto"/>
              <w:contextualSpacing w:val="0"/>
              <w:rPr>
                <w:rFonts w:ascii="Arial" w:hAnsi="Arial" w:cs="Arial"/>
              </w:rPr>
            </w:pPr>
            <w:r w:rsidRPr="00EC52AA">
              <w:rPr>
                <w:rFonts w:ascii="Arial" w:hAnsi="Arial" w:cs="Arial"/>
              </w:rPr>
              <w:t xml:space="preserve">Explain that the largest value is all ones except for a zero in the MSB. Explain that the smallest value is the opposite. </w:t>
            </w:r>
            <w:r w:rsidRPr="00EC52AA">
              <w:rPr>
                <w:rFonts w:ascii="Arial" w:hAnsi="Arial" w:cs="Arial"/>
                <w:color w:val="000000"/>
              </w:rPr>
              <w:t xml:space="preserve">Ask students to complete </w:t>
            </w:r>
            <w:r w:rsidRPr="00EC52AA">
              <w:rPr>
                <w:rFonts w:ascii="Arial" w:hAnsi="Arial" w:cs="Arial"/>
              </w:rPr>
              <w:t xml:space="preserve">Activities 1 </w:t>
            </w:r>
            <w:r w:rsidR="003B0F9A">
              <w:rPr>
                <w:rFonts w:ascii="Arial" w:hAnsi="Arial" w:cs="Arial"/>
              </w:rPr>
              <w:t xml:space="preserve">and </w:t>
            </w:r>
            <w:r w:rsidRPr="00EC52AA">
              <w:rPr>
                <w:rFonts w:ascii="Arial" w:hAnsi="Arial" w:cs="Arial"/>
              </w:rPr>
              <w:t>2.</w:t>
            </w:r>
          </w:p>
          <w:p w14:paraId="00807171" w14:textId="6D90E6C0" w:rsidR="00EC52AA" w:rsidRPr="00551EDA" w:rsidRDefault="00EC52AA" w:rsidP="00EC52AA">
            <w:pPr>
              <w:pStyle w:val="ListParagraph"/>
              <w:numPr>
                <w:ilvl w:val="0"/>
                <w:numId w:val="39"/>
              </w:numPr>
              <w:spacing w:after="60" w:line="240" w:lineRule="auto"/>
              <w:contextualSpacing w:val="0"/>
              <w:rPr>
                <w:rFonts w:ascii="Arial" w:hAnsi="Arial" w:cs="Arial"/>
              </w:rPr>
            </w:pPr>
            <w:r w:rsidRPr="00EC52AA">
              <w:rPr>
                <w:rFonts w:ascii="Arial" w:hAnsi="Arial" w:cs="Arial"/>
              </w:rPr>
              <w:t>Explain that two’s complement is a mathematical solution</w:t>
            </w:r>
            <w:r w:rsidR="00497FFC">
              <w:rPr>
                <w:rFonts w:ascii="Arial" w:hAnsi="Arial" w:cs="Arial"/>
              </w:rPr>
              <w:t xml:space="preserve"> (Slide 6)</w:t>
            </w:r>
            <w:r w:rsidRPr="00EC52AA">
              <w:rPr>
                <w:rFonts w:ascii="Arial" w:hAnsi="Arial" w:cs="Arial"/>
              </w:rPr>
              <w:t>. It enables computers to represent signed integers in a consistent way. It also means that there is only a single value for 0 and that calculations produce consistent results.</w:t>
            </w:r>
          </w:p>
          <w:p w14:paraId="6E18BEEC" w14:textId="77777777" w:rsidR="00497FFC" w:rsidRDefault="00EC52AA" w:rsidP="00497FFC">
            <w:pPr>
              <w:pStyle w:val="ListParagraph"/>
              <w:numPr>
                <w:ilvl w:val="0"/>
                <w:numId w:val="39"/>
              </w:numPr>
              <w:spacing w:after="60" w:line="240" w:lineRule="auto"/>
              <w:contextualSpacing w:val="0"/>
              <w:rPr>
                <w:rFonts w:ascii="Arial" w:hAnsi="Arial" w:cs="Arial"/>
              </w:rPr>
            </w:pPr>
            <w:r w:rsidRPr="00EC52AA">
              <w:rPr>
                <w:rFonts w:ascii="Arial" w:hAnsi="Arial" w:cs="Arial"/>
              </w:rPr>
              <w:t>Explain that adding in two’s complement is the same as with unsigned integers</w:t>
            </w:r>
            <w:r w:rsidR="00497FFC">
              <w:rPr>
                <w:rFonts w:ascii="Arial" w:hAnsi="Arial" w:cs="Arial"/>
              </w:rPr>
              <w:t xml:space="preserve"> (Slide 7)</w:t>
            </w:r>
            <w:r w:rsidRPr="00EC52AA">
              <w:rPr>
                <w:rFonts w:ascii="Arial" w:hAnsi="Arial" w:cs="Arial"/>
              </w:rPr>
              <w:t>. Remind students that it’s really just patterns that are being added together, regardless of their meanings. Work through the example. You may need to remind students of the four rules of binary addition. Ask students to complete Activity 3.</w:t>
            </w:r>
          </w:p>
          <w:p w14:paraId="606221BC" w14:textId="1C1BB5C3" w:rsidR="00EC52AA" w:rsidRPr="00497FFC" w:rsidRDefault="00EC52AA" w:rsidP="00497FFC">
            <w:pPr>
              <w:pStyle w:val="ListParagraph"/>
              <w:numPr>
                <w:ilvl w:val="0"/>
                <w:numId w:val="39"/>
              </w:numPr>
              <w:spacing w:after="60" w:line="240" w:lineRule="auto"/>
              <w:contextualSpacing w:val="0"/>
              <w:rPr>
                <w:rFonts w:ascii="Arial" w:hAnsi="Arial" w:cs="Arial"/>
              </w:rPr>
            </w:pPr>
            <w:r w:rsidRPr="00497FFC">
              <w:rPr>
                <w:rFonts w:ascii="Arial" w:hAnsi="Arial" w:cs="Arial"/>
              </w:rPr>
              <w:t>Wrap up</w:t>
            </w:r>
            <w:r w:rsidR="00497FFC" w:rsidRPr="00497FFC">
              <w:rPr>
                <w:rFonts w:ascii="Arial" w:hAnsi="Arial" w:cs="Arial"/>
              </w:rPr>
              <w:t xml:space="preserve"> (Slide 8)</w:t>
            </w:r>
            <w:r w:rsidRPr="00497FFC">
              <w:rPr>
                <w:rFonts w:ascii="Arial" w:hAnsi="Arial" w:cs="Arial"/>
              </w:rPr>
              <w:t>.</w:t>
            </w:r>
          </w:p>
          <w:p w14:paraId="2FB51C9D" w14:textId="77777777" w:rsidR="00EC52AA" w:rsidRPr="00485C71" w:rsidRDefault="00EC52AA" w:rsidP="00F42439">
            <w:pPr>
              <w:spacing w:before="240" w:after="120"/>
              <w:rPr>
                <w:rFonts w:eastAsia="Calibri" w:cs="Arial"/>
                <w:b/>
                <w:sz w:val="24"/>
                <w:lang w:eastAsia="en-GB"/>
              </w:rPr>
            </w:pPr>
            <w:r w:rsidRPr="00485C71">
              <w:rPr>
                <w:rFonts w:eastAsia="Calibri" w:cs="Arial"/>
                <w:b/>
                <w:sz w:val="24"/>
                <w:lang w:eastAsia="en-GB"/>
              </w:rPr>
              <w:t>Homework</w:t>
            </w:r>
          </w:p>
          <w:p w14:paraId="52177B6A" w14:textId="77777777" w:rsidR="00EC52AA" w:rsidRPr="00EC52AA" w:rsidRDefault="00EC52AA" w:rsidP="00EC52AA">
            <w:pPr>
              <w:pStyle w:val="ListParagraph"/>
              <w:numPr>
                <w:ilvl w:val="0"/>
                <w:numId w:val="40"/>
              </w:numPr>
              <w:spacing w:after="60" w:line="240" w:lineRule="auto"/>
              <w:rPr>
                <w:rFonts w:ascii="Arial" w:hAnsi="Arial" w:cs="Arial"/>
              </w:rPr>
            </w:pPr>
            <w:r w:rsidRPr="00EC52AA">
              <w:rPr>
                <w:rFonts w:ascii="Arial" w:hAnsi="Arial" w:cs="Arial"/>
              </w:rPr>
              <w:t>See homework document.</w:t>
            </w:r>
          </w:p>
        </w:tc>
        <w:tc>
          <w:tcPr>
            <w:tcW w:w="1728" w:type="dxa"/>
          </w:tcPr>
          <w:p w14:paraId="69E67D2D" w14:textId="77777777" w:rsidR="00EC52AA" w:rsidRPr="00EC52AA" w:rsidRDefault="00EC52AA" w:rsidP="00F42439">
            <w:pPr>
              <w:rPr>
                <w:rFonts w:cs="Arial"/>
                <w:szCs w:val="22"/>
              </w:rPr>
            </w:pPr>
            <w:r w:rsidRPr="00EC52AA">
              <w:rPr>
                <w:rFonts w:cs="Arial"/>
                <w:szCs w:val="22"/>
              </w:rPr>
              <w:t>Lesson slides</w:t>
            </w:r>
          </w:p>
          <w:p w14:paraId="4A5D2839" w14:textId="77777777" w:rsidR="00EC52AA" w:rsidRPr="00EC52AA" w:rsidRDefault="00EC52AA" w:rsidP="00F42439">
            <w:pPr>
              <w:rPr>
                <w:rFonts w:cs="Arial"/>
                <w:szCs w:val="22"/>
              </w:rPr>
            </w:pPr>
          </w:p>
          <w:p w14:paraId="72DCFCBA" w14:textId="77777777" w:rsidR="00EC52AA" w:rsidRPr="00EC52AA" w:rsidRDefault="00EC52AA" w:rsidP="00551EDA">
            <w:pPr>
              <w:spacing w:line="240" w:lineRule="auto"/>
              <w:rPr>
                <w:rFonts w:cs="Arial"/>
                <w:szCs w:val="22"/>
              </w:rPr>
            </w:pPr>
            <w:r w:rsidRPr="00EC52AA">
              <w:rPr>
                <w:rFonts w:cs="Arial"/>
                <w:szCs w:val="22"/>
              </w:rPr>
              <w:t>Lesson activities</w:t>
            </w:r>
          </w:p>
          <w:p w14:paraId="22D86C99" w14:textId="77777777" w:rsidR="00EC52AA" w:rsidRPr="00EC52AA" w:rsidRDefault="00EC52AA" w:rsidP="00551EDA">
            <w:pPr>
              <w:spacing w:line="240" w:lineRule="auto"/>
              <w:rPr>
                <w:rFonts w:cs="Arial"/>
                <w:szCs w:val="22"/>
              </w:rPr>
            </w:pPr>
          </w:p>
          <w:p w14:paraId="63CAFB54" w14:textId="2C512F5A" w:rsidR="00EC52AA" w:rsidRPr="00EC52AA" w:rsidRDefault="00EC52AA" w:rsidP="008F4F3A">
            <w:pPr>
              <w:spacing w:after="0" w:line="240" w:lineRule="auto"/>
              <w:rPr>
                <w:rFonts w:cs="Arial"/>
                <w:szCs w:val="22"/>
              </w:rPr>
            </w:pPr>
            <w:r w:rsidRPr="00EC52AA">
              <w:rPr>
                <w:rFonts w:cs="Arial"/>
                <w:szCs w:val="22"/>
              </w:rPr>
              <w:t>Craig</w:t>
            </w:r>
            <w:r w:rsidR="003B0F9A">
              <w:rPr>
                <w:rFonts w:cs="Arial"/>
                <w:szCs w:val="22"/>
              </w:rPr>
              <w:t xml:space="preserve"> </w:t>
            </w:r>
            <w:r w:rsidRPr="00EC52AA">
              <w:rPr>
                <w:rFonts w:cs="Arial"/>
                <w:szCs w:val="22"/>
              </w:rPr>
              <w:t>n</w:t>
            </w:r>
            <w:r w:rsidR="003B0F9A">
              <w:rPr>
                <w:rFonts w:cs="Arial"/>
                <w:szCs w:val="22"/>
              </w:rPr>
              <w:t xml:space="preserve"> </w:t>
            </w:r>
            <w:r w:rsidRPr="00EC52AA">
              <w:rPr>
                <w:rFonts w:cs="Arial"/>
                <w:szCs w:val="22"/>
              </w:rPr>
              <w:t xml:space="preserve">Dave video </w:t>
            </w:r>
          </w:p>
          <w:p w14:paraId="7D18A5DF" w14:textId="77777777" w:rsidR="00EC52AA" w:rsidRPr="00EC52AA" w:rsidRDefault="00000000" w:rsidP="008F4F3A">
            <w:pPr>
              <w:spacing w:after="0" w:line="240" w:lineRule="auto"/>
              <w:rPr>
                <w:rFonts w:cs="Arial"/>
                <w:szCs w:val="22"/>
              </w:rPr>
            </w:pPr>
            <w:hyperlink r:id="rId11" w:history="1">
              <w:r w:rsidR="00EC52AA" w:rsidRPr="00EC52AA">
                <w:rPr>
                  <w:rStyle w:val="Hyperlink"/>
                  <w:rFonts w:cs="Arial"/>
                  <w:szCs w:val="22"/>
                </w:rPr>
                <w:t>https://student.craigndave.org/videos/gcse-edexcel-topic-2a-signed-integers-using-twos-complement</w:t>
              </w:r>
            </w:hyperlink>
          </w:p>
          <w:p w14:paraId="35A04C7B" w14:textId="77777777" w:rsidR="00EC52AA" w:rsidRPr="00EC52AA" w:rsidRDefault="00EC52AA" w:rsidP="00F42439">
            <w:pPr>
              <w:rPr>
                <w:rFonts w:cs="Arial"/>
                <w:szCs w:val="22"/>
              </w:rPr>
            </w:pPr>
          </w:p>
        </w:tc>
      </w:tr>
    </w:tbl>
    <w:p w14:paraId="3D7D6FBE" w14:textId="4820D24D" w:rsidR="00E54AB2" w:rsidRPr="00DC3966" w:rsidRDefault="00E54AB2" w:rsidP="00DC3966"/>
    <w:sectPr w:rsidR="00E54AB2" w:rsidRPr="00DC3966" w:rsidSect="00977AA1">
      <w:headerReference w:type="even" r:id="rId12"/>
      <w:headerReference w:type="default" r:id="rId13"/>
      <w:footerReference w:type="even" r:id="rId14"/>
      <w:footerReference w:type="default" r:id="rId15"/>
      <w:headerReference w:type="first" r:id="rId16"/>
      <w:footerReference w:type="first" r:id="rId17"/>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C6815" w14:textId="77777777" w:rsidR="00B614BD" w:rsidRDefault="00B614BD">
      <w:r>
        <w:separator/>
      </w:r>
    </w:p>
    <w:p w14:paraId="66E1F4CC" w14:textId="77777777" w:rsidR="00B614BD" w:rsidRDefault="00B614BD"/>
  </w:endnote>
  <w:endnote w:type="continuationSeparator" w:id="0">
    <w:p w14:paraId="144E01F2" w14:textId="77777777" w:rsidR="00B614BD" w:rsidRDefault="00B614BD">
      <w:r>
        <w:continuationSeparator/>
      </w:r>
    </w:p>
    <w:p w14:paraId="0FAD6B9F" w14:textId="77777777" w:rsidR="00B614BD" w:rsidRDefault="00B61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42254" w14:textId="77777777" w:rsidR="00B614BD" w:rsidRDefault="00B614BD">
      <w:r>
        <w:separator/>
      </w:r>
    </w:p>
    <w:p w14:paraId="3425C749" w14:textId="77777777" w:rsidR="00B614BD" w:rsidRDefault="00B614BD"/>
  </w:footnote>
  <w:footnote w:type="continuationSeparator" w:id="0">
    <w:p w14:paraId="4583A7CE" w14:textId="77777777" w:rsidR="00B614BD" w:rsidRDefault="00B614BD">
      <w:r>
        <w:continuationSeparator/>
      </w:r>
    </w:p>
    <w:p w14:paraId="66C96F10" w14:textId="77777777" w:rsidR="00B614BD" w:rsidRDefault="00B614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5D88F6A">
              <wp:simplePos x="0" y="0"/>
              <wp:positionH relativeFrom="column">
                <wp:posOffset>-773430</wp:posOffset>
              </wp:positionH>
              <wp:positionV relativeFrom="paragraph">
                <wp:posOffset>-108162</wp:posOffset>
              </wp:positionV>
              <wp:extent cx="7323455" cy="1828800"/>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AF4886">
                          <a:alpha val="50196"/>
                        </a:srgbClr>
                      </a:solidFill>
                      <a:ln w="6350">
                        <a:noFill/>
                      </a:ln>
                    </wps:spPr>
                    <wps:txbx>
                      <w:txbxContent>
                        <w:p w14:paraId="136FCA12" w14:textId="6173E1DD" w:rsidR="00652F9F" w:rsidRPr="00034D36" w:rsidRDefault="00652F9F" w:rsidP="00261236">
                          <w:pPr>
                            <w:rPr>
                              <w:b/>
                              <w:bCs/>
                            </w:rPr>
                          </w:pPr>
                          <w:r w:rsidRPr="00034D36">
                            <w:rPr>
                              <w:b/>
                              <w:bCs/>
                            </w:rPr>
                            <w:t xml:space="preserve">TOPIC </w:t>
                          </w:r>
                          <w:r w:rsidR="00EC52AA">
                            <w:rPr>
                              <w:b/>
                              <w:bCs/>
                            </w:rPr>
                            <w:t>2: DATA</w:t>
                          </w:r>
                        </w:p>
                        <w:p w14:paraId="42A7CAA3" w14:textId="59BB39B0" w:rsidR="00652F9F" w:rsidRPr="00EC52AA" w:rsidRDefault="00EC52AA" w:rsidP="003B1E7E">
                          <w:pPr>
                            <w:spacing w:before="180"/>
                            <w:rPr>
                              <w:rFonts w:cs="Arial"/>
                              <w:b/>
                              <w:bCs/>
                              <w:sz w:val="36"/>
                              <w:szCs w:val="36"/>
                            </w:rPr>
                          </w:pPr>
                          <w:r w:rsidRPr="00EC52AA">
                            <w:rPr>
                              <w:b/>
                              <w:bCs/>
                              <w:sz w:val="36"/>
                              <w:szCs w:val="36"/>
                            </w:rPr>
                            <w:t>Two’s complement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" fillcolor="#af4886" stroked="f" strokeweight=".5pt">
              <v:fill opacity="32896f"/>
              <v:textbox style="mso-fit-shape-to-text:t">
                <w:txbxContent>
                  <w:p w14:paraId="136FCA12" w14:textId="6173E1DD" w:rsidR="00652F9F" w:rsidRPr="00034D36" w:rsidRDefault="00652F9F" w:rsidP="00261236">
                    <w:pPr>
                      <w:rPr>
                        <w:b/>
                        <w:bCs/>
                      </w:rPr>
                    </w:pPr>
                    <w:r w:rsidRPr="00034D36">
                      <w:rPr>
                        <w:b/>
                        <w:bCs/>
                      </w:rPr>
                      <w:t xml:space="preserve">TOPIC </w:t>
                    </w:r>
                    <w:r w:rsidR="00EC52AA">
                      <w:rPr>
                        <w:b/>
                        <w:bCs/>
                      </w:rPr>
                      <w:t>2: DATA</w:t>
                    </w:r>
                  </w:p>
                  <w:p w14:paraId="42A7CAA3" w14:textId="59BB39B0" w:rsidR="00652F9F" w:rsidRPr="00EC52AA" w:rsidRDefault="00EC52AA" w:rsidP="003B1E7E">
                    <w:pPr>
                      <w:spacing w:before="180"/>
                      <w:rPr>
                        <w:rFonts w:cs="Arial"/>
                        <w:b/>
                        <w:bCs/>
                        <w:sz w:val="36"/>
                        <w:szCs w:val="36"/>
                      </w:rPr>
                    </w:pPr>
                    <w:r w:rsidRPr="00EC52AA">
                      <w:rPr>
                        <w:b/>
                        <w:bCs/>
                        <w:sz w:val="36"/>
                        <w:szCs w:val="36"/>
                      </w:rPr>
                      <w:t>Two’s complement (2)</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85837AE"/>
    <w:multiLevelType w:val="hybridMultilevel"/>
    <w:tmpl w:val="7E286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0F587E"/>
    <w:multiLevelType w:val="hybridMultilevel"/>
    <w:tmpl w:val="66924CD2"/>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19" w15:restartNumberingAfterBreak="0">
    <w:nsid w:val="280D27EC"/>
    <w:multiLevelType w:val="hybridMultilevel"/>
    <w:tmpl w:val="7DA0F32C"/>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2990290E"/>
    <w:multiLevelType w:val="multilevel"/>
    <w:tmpl w:val="513CE328"/>
    <w:numStyleLink w:val="Listnum"/>
  </w:abstractNum>
  <w:abstractNum w:abstractNumId="21"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33F3715"/>
    <w:multiLevelType w:val="multilevel"/>
    <w:tmpl w:val="513CE328"/>
    <w:numStyleLink w:val="Listnum"/>
  </w:abstractNum>
  <w:abstractNum w:abstractNumId="24"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551264561">
    <w:abstractNumId w:val="39"/>
  </w:num>
  <w:num w:numId="2" w16cid:durableId="1987053552">
    <w:abstractNumId w:val="35"/>
  </w:num>
  <w:num w:numId="3" w16cid:durableId="379718601">
    <w:abstractNumId w:val="10"/>
  </w:num>
  <w:num w:numId="4" w16cid:durableId="791435470">
    <w:abstractNumId w:val="37"/>
  </w:num>
  <w:num w:numId="5" w16cid:durableId="799080505">
    <w:abstractNumId w:val="21"/>
  </w:num>
  <w:num w:numId="6" w16cid:durableId="2130857220">
    <w:abstractNumId w:val="23"/>
  </w:num>
  <w:num w:numId="7" w16cid:durableId="586234347">
    <w:abstractNumId w:val="20"/>
  </w:num>
  <w:num w:numId="8" w16cid:durableId="225068673">
    <w:abstractNumId w:val="32"/>
  </w:num>
  <w:num w:numId="9" w16cid:durableId="769353360">
    <w:abstractNumId w:val="14"/>
  </w:num>
  <w:num w:numId="10" w16cid:durableId="794759477">
    <w:abstractNumId w:val="34"/>
  </w:num>
  <w:num w:numId="11" w16cid:durableId="1479422041">
    <w:abstractNumId w:val="36"/>
  </w:num>
  <w:num w:numId="12" w16cid:durableId="1909881186">
    <w:abstractNumId w:val="9"/>
  </w:num>
  <w:num w:numId="13" w16cid:durableId="1541090334">
    <w:abstractNumId w:val="7"/>
  </w:num>
  <w:num w:numId="14" w16cid:durableId="691106866">
    <w:abstractNumId w:val="6"/>
  </w:num>
  <w:num w:numId="15" w16cid:durableId="754588590">
    <w:abstractNumId w:val="5"/>
  </w:num>
  <w:num w:numId="16" w16cid:durableId="175534254">
    <w:abstractNumId w:val="4"/>
  </w:num>
  <w:num w:numId="17" w16cid:durableId="908730643">
    <w:abstractNumId w:val="8"/>
  </w:num>
  <w:num w:numId="18" w16cid:durableId="1591500651">
    <w:abstractNumId w:val="3"/>
  </w:num>
  <w:num w:numId="19" w16cid:durableId="428309238">
    <w:abstractNumId w:val="2"/>
  </w:num>
  <w:num w:numId="20" w16cid:durableId="1127629695">
    <w:abstractNumId w:val="1"/>
  </w:num>
  <w:num w:numId="21" w16cid:durableId="268392259">
    <w:abstractNumId w:val="0"/>
  </w:num>
  <w:num w:numId="22" w16cid:durableId="465702391">
    <w:abstractNumId w:val="33"/>
  </w:num>
  <w:num w:numId="23" w16cid:durableId="482281132">
    <w:abstractNumId w:val="13"/>
  </w:num>
  <w:num w:numId="24" w16cid:durableId="51391190">
    <w:abstractNumId w:val="12"/>
  </w:num>
  <w:num w:numId="25" w16cid:durableId="502165634">
    <w:abstractNumId w:val="25"/>
  </w:num>
  <w:num w:numId="26" w16cid:durableId="1175072181">
    <w:abstractNumId w:val="24"/>
  </w:num>
  <w:num w:numId="27" w16cid:durableId="1862543599">
    <w:abstractNumId w:val="27"/>
  </w:num>
  <w:num w:numId="28" w16cid:durableId="280917732">
    <w:abstractNumId w:val="16"/>
  </w:num>
  <w:num w:numId="29" w16cid:durableId="1782525568">
    <w:abstractNumId w:val="29"/>
  </w:num>
  <w:num w:numId="30" w16cid:durableId="1992981002">
    <w:abstractNumId w:val="31"/>
  </w:num>
  <w:num w:numId="31" w16cid:durableId="87847850">
    <w:abstractNumId w:val="28"/>
  </w:num>
  <w:num w:numId="32" w16cid:durableId="1575626807">
    <w:abstractNumId w:val="22"/>
  </w:num>
  <w:num w:numId="33" w16cid:durableId="1530531984">
    <w:abstractNumId w:val="30"/>
  </w:num>
  <w:num w:numId="34" w16cid:durableId="195430603">
    <w:abstractNumId w:val="15"/>
  </w:num>
  <w:num w:numId="35" w16cid:durableId="1874221474">
    <w:abstractNumId w:val="38"/>
  </w:num>
  <w:num w:numId="36" w16cid:durableId="1267887763">
    <w:abstractNumId w:val="26"/>
  </w:num>
  <w:num w:numId="37" w16cid:durableId="722676618">
    <w:abstractNumId w:val="17"/>
  </w:num>
  <w:num w:numId="38" w16cid:durableId="916209101">
    <w:abstractNumId w:val="19"/>
  </w:num>
  <w:num w:numId="39" w16cid:durableId="242223495">
    <w:abstractNumId w:val="18"/>
  </w:num>
  <w:num w:numId="40" w16cid:durableId="104432978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0F9A"/>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5C71"/>
    <w:rsid w:val="0048635E"/>
    <w:rsid w:val="00487BA1"/>
    <w:rsid w:val="00490409"/>
    <w:rsid w:val="0049143B"/>
    <w:rsid w:val="0049332E"/>
    <w:rsid w:val="004935C0"/>
    <w:rsid w:val="0049648B"/>
    <w:rsid w:val="00497FFC"/>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1EDA"/>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3EA"/>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B2B45"/>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4F3A"/>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3EB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14BD"/>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5CB1"/>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4DF6"/>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52AA"/>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D5BAE"/>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EC52AA"/>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tudent.craigndave.org/videos/gcse-edexcel-topic-2a-signed-integers-using-twos-comple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A86832-BD4B-488F-B018-411596C743B8}">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84825F9B-532F-4985-86E1-9674DAE6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73E011-FE09-42C3-9A5E-875FD366C8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1710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5</cp:revision>
  <cp:lastPrinted>2020-05-14T10:42:00Z</cp:lastPrinted>
  <dcterms:created xsi:type="dcterms:W3CDTF">2022-10-28T10:01:00Z</dcterms:created>
  <dcterms:modified xsi:type="dcterms:W3CDTF">2022-10-28T10:08:00Z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